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75" w:rsidRDefault="00FE5275" w:rsidP="00FE5275">
      <w:pPr>
        <w:pStyle w:val="a3"/>
        <w:spacing w:before="0"/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>СОВЕТ ДЕПУТАТОВ</w:t>
      </w:r>
    </w:p>
    <w:p w:rsidR="00FE5275" w:rsidRDefault="00333495" w:rsidP="00333495">
      <w:pPr>
        <w:shd w:val="clear" w:color="auto" w:fill="FFFFFF"/>
        <w:tabs>
          <w:tab w:val="center" w:pos="4961"/>
          <w:tab w:val="left" w:pos="8475"/>
        </w:tabs>
        <w:spacing w:line="288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E5275">
        <w:rPr>
          <w:b/>
          <w:sz w:val="28"/>
          <w:szCs w:val="28"/>
        </w:rPr>
        <w:t>УСТЮЖАНИНСКОГО СЕЛЬСОВЕТА</w:t>
      </w:r>
      <w:r>
        <w:rPr>
          <w:b/>
          <w:sz w:val="28"/>
          <w:szCs w:val="28"/>
        </w:rPr>
        <w:tab/>
      </w:r>
    </w:p>
    <w:p w:rsidR="00FE5275" w:rsidRDefault="00FE5275" w:rsidP="00FE5275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 НОВОСИБИРСКОЙ ОБЛАСТИ</w:t>
      </w:r>
    </w:p>
    <w:p w:rsidR="00FE5275" w:rsidRDefault="00FE5275" w:rsidP="00FE5275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(шестой созыв)</w:t>
      </w:r>
    </w:p>
    <w:p w:rsidR="00FE5275" w:rsidRDefault="00FE5275" w:rsidP="00FE5275">
      <w:pPr>
        <w:shd w:val="clear" w:color="auto" w:fill="FFFFFF"/>
        <w:spacing w:line="28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Решение</w:t>
      </w:r>
    </w:p>
    <w:p w:rsidR="00FE5275" w:rsidRDefault="00FE5275" w:rsidP="00FE5275">
      <w:pPr>
        <w:shd w:val="clear" w:color="auto" w:fill="FFFFFF"/>
        <w:spacing w:before="173" w:line="28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534A54">
        <w:rPr>
          <w:sz w:val="28"/>
          <w:szCs w:val="28"/>
        </w:rPr>
        <w:t>15</w:t>
      </w:r>
      <w:r>
        <w:rPr>
          <w:sz w:val="28"/>
          <w:szCs w:val="28"/>
        </w:rPr>
        <w:t xml:space="preserve"> сессия)</w:t>
      </w:r>
    </w:p>
    <w:p w:rsidR="00FE5275" w:rsidRDefault="00D8243A" w:rsidP="00FE5275">
      <w:pPr>
        <w:shd w:val="clear" w:color="auto" w:fill="FFFFFF"/>
        <w:spacing w:before="173" w:line="288" w:lineRule="exact"/>
        <w:rPr>
          <w:sz w:val="28"/>
          <w:szCs w:val="28"/>
        </w:rPr>
      </w:pPr>
      <w:r>
        <w:rPr>
          <w:sz w:val="28"/>
          <w:szCs w:val="28"/>
        </w:rPr>
        <w:t>26.08.</w:t>
      </w:r>
      <w:r w:rsidR="00FE5275">
        <w:rPr>
          <w:sz w:val="28"/>
          <w:szCs w:val="28"/>
        </w:rPr>
        <w:t xml:space="preserve"> 20</w:t>
      </w:r>
      <w:r w:rsidR="00534A54">
        <w:rPr>
          <w:sz w:val="28"/>
          <w:szCs w:val="28"/>
        </w:rPr>
        <w:t>22</w:t>
      </w:r>
      <w:r w:rsidR="00FE5275">
        <w:rPr>
          <w:sz w:val="28"/>
          <w:szCs w:val="28"/>
        </w:rPr>
        <w:t xml:space="preserve">г                                 д. Устюжанино                                      № </w:t>
      </w:r>
      <w:r>
        <w:rPr>
          <w:sz w:val="28"/>
          <w:szCs w:val="28"/>
        </w:rPr>
        <w:t>78</w:t>
      </w:r>
    </w:p>
    <w:p w:rsidR="00FE5275" w:rsidRDefault="00FE5275" w:rsidP="00FE5275">
      <w:pPr>
        <w:rPr>
          <w:sz w:val="28"/>
          <w:szCs w:val="28"/>
        </w:rPr>
      </w:pPr>
    </w:p>
    <w:p w:rsidR="00FE5275" w:rsidRDefault="00FE5275" w:rsidP="00FE5275">
      <w:pPr>
        <w:shd w:val="clear" w:color="auto" w:fill="FFFFFF"/>
        <w:spacing w:before="163" w:line="202" w:lineRule="exact"/>
        <w:ind w:right="5"/>
        <w:jc w:val="both"/>
        <w:rPr>
          <w:color w:val="000000"/>
          <w:spacing w:val="-8"/>
          <w:w w:val="103"/>
          <w:sz w:val="28"/>
          <w:szCs w:val="28"/>
        </w:rPr>
      </w:pPr>
    </w:p>
    <w:p w:rsidR="00FE5275" w:rsidRPr="00FE5275" w:rsidRDefault="00FE5275" w:rsidP="00FE5275">
      <w:pPr>
        <w:pStyle w:val="a5"/>
        <w:jc w:val="center"/>
        <w:rPr>
          <w:w w:val="103"/>
          <w:sz w:val="28"/>
          <w:szCs w:val="28"/>
        </w:rPr>
      </w:pPr>
      <w:r w:rsidRPr="00FE5275">
        <w:rPr>
          <w:w w:val="103"/>
          <w:sz w:val="28"/>
          <w:szCs w:val="28"/>
        </w:rPr>
        <w:t>О внесении изменений в решение Совета депутатов Устюжанинского сельсовета Ордынского района Новосибирской области от 20.11.2019</w:t>
      </w:r>
    </w:p>
    <w:p w:rsidR="00FE5275" w:rsidRPr="00FE5275" w:rsidRDefault="00FE5275" w:rsidP="00FE5275">
      <w:pPr>
        <w:pStyle w:val="a5"/>
        <w:jc w:val="center"/>
        <w:rPr>
          <w:w w:val="103"/>
          <w:sz w:val="28"/>
          <w:szCs w:val="28"/>
        </w:rPr>
      </w:pPr>
      <w:r w:rsidRPr="00FE5275">
        <w:rPr>
          <w:w w:val="103"/>
          <w:sz w:val="28"/>
          <w:szCs w:val="28"/>
        </w:rPr>
        <w:t>№ 152«Об определении налоговых ставок,</w:t>
      </w:r>
    </w:p>
    <w:p w:rsidR="00FE5275" w:rsidRPr="00FE5275" w:rsidRDefault="00FE5275" w:rsidP="00FE5275">
      <w:pPr>
        <w:pStyle w:val="a5"/>
        <w:jc w:val="center"/>
        <w:rPr>
          <w:w w:val="103"/>
          <w:sz w:val="28"/>
          <w:szCs w:val="28"/>
        </w:rPr>
      </w:pPr>
      <w:r w:rsidRPr="00FE5275">
        <w:rPr>
          <w:w w:val="103"/>
          <w:sz w:val="28"/>
          <w:szCs w:val="28"/>
        </w:rPr>
        <w:t>порядка и срока уплаты земельного налога»</w:t>
      </w:r>
    </w:p>
    <w:p w:rsidR="00FE5275" w:rsidRPr="00FE5275" w:rsidRDefault="00FE5275" w:rsidP="00FE5275">
      <w:pPr>
        <w:pStyle w:val="a5"/>
        <w:jc w:val="center"/>
        <w:rPr>
          <w:w w:val="103"/>
          <w:sz w:val="28"/>
          <w:szCs w:val="28"/>
        </w:rPr>
      </w:pPr>
      <w:r w:rsidRPr="00FE5275">
        <w:rPr>
          <w:w w:val="103"/>
          <w:sz w:val="28"/>
          <w:szCs w:val="28"/>
        </w:rPr>
        <w:t>( с изменениями внесенными решением № 15 от 06.11.2020</w:t>
      </w:r>
      <w:proofErr w:type="gramStart"/>
      <w:r w:rsidRPr="00FE5275">
        <w:rPr>
          <w:w w:val="103"/>
          <w:sz w:val="28"/>
          <w:szCs w:val="28"/>
        </w:rPr>
        <w:t xml:space="preserve"> </w:t>
      </w:r>
      <w:r w:rsidRPr="00FE5275">
        <w:rPr>
          <w:sz w:val="28"/>
          <w:szCs w:val="28"/>
        </w:rPr>
        <w:t>)</w:t>
      </w:r>
      <w:proofErr w:type="gramEnd"/>
    </w:p>
    <w:p w:rsidR="00FE5275" w:rsidRDefault="00FE5275" w:rsidP="00E06EED">
      <w:pPr>
        <w:shd w:val="clear" w:color="auto" w:fill="FFFFFF"/>
        <w:spacing w:before="163"/>
        <w:ind w:right="5" w:firstLine="708"/>
        <w:jc w:val="both"/>
        <w:rPr>
          <w:color w:val="000000"/>
          <w:spacing w:val="-3"/>
          <w:w w:val="103"/>
          <w:sz w:val="28"/>
          <w:szCs w:val="28"/>
        </w:rPr>
      </w:pPr>
      <w:proofErr w:type="gramStart"/>
      <w:r>
        <w:rPr>
          <w:color w:val="000000"/>
          <w:spacing w:val="-3"/>
          <w:w w:val="103"/>
          <w:sz w:val="28"/>
          <w:szCs w:val="28"/>
        </w:rPr>
        <w:t xml:space="preserve">В целях приведения нормативно правовых актов </w:t>
      </w:r>
      <w:r w:rsidR="00E06EED">
        <w:rPr>
          <w:color w:val="000000"/>
          <w:spacing w:val="-3"/>
          <w:w w:val="103"/>
          <w:sz w:val="28"/>
          <w:szCs w:val="28"/>
        </w:rPr>
        <w:t xml:space="preserve">с действующем законодательством, на основании протеста прокуратуры    Ордынского района Новосибирской  области от 20.06.2022 № 1-410в-2021,руководствуясь Уставом Устюжанинского сельсовета Ордынского района Новосибирской области, Совет депутатов </w:t>
      </w:r>
      <w:r w:rsidR="00534A54">
        <w:rPr>
          <w:color w:val="000000"/>
          <w:spacing w:val="-3"/>
          <w:w w:val="103"/>
          <w:sz w:val="28"/>
          <w:szCs w:val="28"/>
        </w:rPr>
        <w:t xml:space="preserve"> Устюжанинского сельсовета</w:t>
      </w:r>
      <w:proofErr w:type="gramEnd"/>
    </w:p>
    <w:p w:rsidR="00FE5275" w:rsidRDefault="00FE5275" w:rsidP="00FE5275">
      <w:pPr>
        <w:shd w:val="clear" w:color="auto" w:fill="FFFFFF"/>
        <w:spacing w:before="163"/>
        <w:ind w:right="5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>РЕШИЛ:</w:t>
      </w:r>
    </w:p>
    <w:p w:rsidR="00534A54" w:rsidRDefault="00534A54" w:rsidP="00534A54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E5275">
        <w:rPr>
          <w:w w:val="103"/>
          <w:sz w:val="28"/>
          <w:szCs w:val="28"/>
        </w:rPr>
        <w:t>в решение Совета депутатов Устюжанинского сельсовета Ордынского района Новосибирской области от 20.11.2019№ 152«Об определении налоговых ставок,</w:t>
      </w:r>
      <w:r>
        <w:rPr>
          <w:w w:val="103"/>
          <w:sz w:val="28"/>
          <w:szCs w:val="28"/>
        </w:rPr>
        <w:t xml:space="preserve"> </w:t>
      </w:r>
      <w:r w:rsidRPr="00FE5275">
        <w:rPr>
          <w:w w:val="103"/>
          <w:sz w:val="28"/>
          <w:szCs w:val="28"/>
        </w:rPr>
        <w:t>порядка и срока уплаты земельного налога</w:t>
      </w:r>
      <w:proofErr w:type="gramStart"/>
      <w:r w:rsidRPr="00FE5275">
        <w:rPr>
          <w:w w:val="103"/>
          <w:sz w:val="28"/>
          <w:szCs w:val="28"/>
        </w:rPr>
        <w:t>»(</w:t>
      </w:r>
      <w:proofErr w:type="gramEnd"/>
      <w:r w:rsidRPr="00FE5275">
        <w:rPr>
          <w:w w:val="103"/>
          <w:sz w:val="28"/>
          <w:szCs w:val="28"/>
        </w:rPr>
        <w:t xml:space="preserve"> с изменениями внесенными решением № 15 от 06.11.2020 </w:t>
      </w:r>
      <w:r w:rsidRPr="00FE5275">
        <w:rPr>
          <w:sz w:val="28"/>
          <w:szCs w:val="28"/>
        </w:rPr>
        <w:t>)</w:t>
      </w:r>
      <w:r>
        <w:rPr>
          <w:sz w:val="28"/>
          <w:szCs w:val="28"/>
        </w:rPr>
        <w:t xml:space="preserve"> внести следующие изменения:</w:t>
      </w:r>
    </w:p>
    <w:p w:rsidR="00534A54" w:rsidRDefault="00534A54" w:rsidP="00534A54">
      <w:pPr>
        <w:pStyle w:val="a5"/>
        <w:numPr>
          <w:ilvl w:val="1"/>
          <w:numId w:val="1"/>
        </w:numPr>
        <w:jc w:val="both"/>
        <w:rPr>
          <w:w w:val="103"/>
          <w:sz w:val="28"/>
          <w:szCs w:val="28"/>
        </w:rPr>
      </w:pPr>
      <w:r>
        <w:rPr>
          <w:w w:val="103"/>
          <w:sz w:val="28"/>
          <w:szCs w:val="28"/>
        </w:rPr>
        <w:t>пункты:</w:t>
      </w:r>
    </w:p>
    <w:p w:rsidR="00534A54" w:rsidRPr="00534A54" w:rsidRDefault="00534A54" w:rsidP="00534A54">
      <w:pPr>
        <w:pStyle w:val="a6"/>
        <w:autoSpaceDE w:val="0"/>
        <w:autoSpaceDN w:val="0"/>
        <w:adjustRightInd w:val="0"/>
        <w:ind w:left="1683"/>
        <w:jc w:val="both"/>
        <w:rPr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 xml:space="preserve">« </w:t>
      </w:r>
      <w:r w:rsidRPr="00534A54">
        <w:rPr>
          <w:color w:val="000000"/>
          <w:spacing w:val="-3"/>
          <w:w w:val="103"/>
          <w:sz w:val="28"/>
          <w:szCs w:val="28"/>
        </w:rPr>
        <w:t>2.1.</w:t>
      </w:r>
      <w:r w:rsidRPr="00534A54">
        <w:rPr>
          <w:sz w:val="28"/>
          <w:szCs w:val="28"/>
        </w:rPr>
        <w:t xml:space="preserve"> В течение налогового периода налогоплательщики - организации,  уплачивают авансовые платежи по налогу - ежеквартально, равными долями, в следующие сроки:</w:t>
      </w:r>
    </w:p>
    <w:p w:rsidR="00534A54" w:rsidRPr="00534A54" w:rsidRDefault="00534A54" w:rsidP="00534A54">
      <w:pPr>
        <w:pStyle w:val="a6"/>
        <w:autoSpaceDE w:val="0"/>
        <w:autoSpaceDN w:val="0"/>
        <w:adjustRightInd w:val="0"/>
        <w:ind w:left="1683"/>
        <w:rPr>
          <w:sz w:val="28"/>
          <w:szCs w:val="28"/>
        </w:rPr>
      </w:pPr>
      <w:r w:rsidRPr="00534A54">
        <w:rPr>
          <w:sz w:val="28"/>
          <w:szCs w:val="28"/>
        </w:rPr>
        <w:t>за первый квартал - не позднее 30 апреля налогового периода;</w:t>
      </w:r>
    </w:p>
    <w:p w:rsidR="00534A54" w:rsidRPr="00534A54" w:rsidRDefault="00534A54" w:rsidP="00534A54">
      <w:pPr>
        <w:pStyle w:val="a6"/>
        <w:autoSpaceDE w:val="0"/>
        <w:autoSpaceDN w:val="0"/>
        <w:adjustRightInd w:val="0"/>
        <w:ind w:left="1683"/>
        <w:jc w:val="both"/>
        <w:rPr>
          <w:sz w:val="28"/>
          <w:szCs w:val="28"/>
        </w:rPr>
      </w:pPr>
      <w:r w:rsidRPr="00534A54">
        <w:rPr>
          <w:sz w:val="28"/>
          <w:szCs w:val="28"/>
        </w:rPr>
        <w:t>за второй квартал - не позднее 31 июля налогового периода;</w:t>
      </w:r>
    </w:p>
    <w:p w:rsidR="00534A54" w:rsidRPr="00534A54" w:rsidRDefault="00534A54" w:rsidP="00534A54">
      <w:pPr>
        <w:pStyle w:val="a6"/>
        <w:autoSpaceDE w:val="0"/>
        <w:autoSpaceDN w:val="0"/>
        <w:adjustRightInd w:val="0"/>
        <w:ind w:left="1683"/>
        <w:jc w:val="both"/>
        <w:rPr>
          <w:sz w:val="28"/>
          <w:szCs w:val="28"/>
        </w:rPr>
      </w:pPr>
      <w:r w:rsidRPr="00534A54">
        <w:rPr>
          <w:sz w:val="28"/>
          <w:szCs w:val="28"/>
        </w:rPr>
        <w:t>за третий квартал - не позднее 31 октября налогового периода.</w:t>
      </w:r>
    </w:p>
    <w:p w:rsidR="00534A54" w:rsidRPr="00534A54" w:rsidRDefault="00534A54" w:rsidP="00534A54">
      <w:pPr>
        <w:pStyle w:val="a6"/>
        <w:autoSpaceDE w:val="0"/>
        <w:autoSpaceDN w:val="0"/>
        <w:adjustRightInd w:val="0"/>
        <w:ind w:left="1683"/>
        <w:jc w:val="both"/>
        <w:rPr>
          <w:szCs w:val="24"/>
        </w:rPr>
      </w:pPr>
      <w:r w:rsidRPr="00534A54">
        <w:rPr>
          <w:sz w:val="28"/>
          <w:szCs w:val="28"/>
        </w:rPr>
        <w:t>2.2. Сумма земельного налога, подлежащая уплате по истечении налогового периода, уплачивается не позднее 1 марта года, следующего за истекшим отчетным периодом»</w:t>
      </w:r>
      <w:r w:rsidRPr="00534A54">
        <w:rPr>
          <w:szCs w:val="24"/>
        </w:rPr>
        <w:t>.</w:t>
      </w:r>
    </w:p>
    <w:p w:rsidR="00534A54" w:rsidRDefault="00534A54" w:rsidP="00534A54">
      <w:pPr>
        <w:pStyle w:val="a6"/>
        <w:ind w:left="1683"/>
        <w:rPr>
          <w:sz w:val="28"/>
          <w:szCs w:val="28"/>
        </w:rPr>
      </w:pPr>
      <w:r w:rsidRPr="00534A54">
        <w:rPr>
          <w:sz w:val="28"/>
          <w:szCs w:val="28"/>
        </w:rPr>
        <w:t xml:space="preserve">      2.</w:t>
      </w:r>
      <w:r>
        <w:rPr>
          <w:sz w:val="28"/>
          <w:szCs w:val="28"/>
        </w:rPr>
        <w:t>3</w:t>
      </w:r>
      <w:r w:rsidRPr="00534A54">
        <w:rPr>
          <w:sz w:val="28"/>
          <w:szCs w:val="28"/>
        </w:rPr>
        <w:t xml:space="preserve"> Физические лица уплачивают земельный налог на основании налогового уведомления, срок уплаты налога установлен в соответствии с п. 1 ст.397 Налогового кодекса РФ</w:t>
      </w:r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>исключить;</w:t>
      </w:r>
    </w:p>
    <w:p w:rsidR="00333495" w:rsidRDefault="00534A54" w:rsidP="00333495">
      <w:pPr>
        <w:pStyle w:val="a6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2.Пункт 3 приложения 1 изложить в новой редакции следующего содержания: </w:t>
      </w:r>
    </w:p>
    <w:p w:rsidR="00534A54" w:rsidRPr="00534A54" w:rsidRDefault="00534A54" w:rsidP="00333495">
      <w:pPr>
        <w:pStyle w:val="a6"/>
        <w:ind w:left="284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Земельные участки занятые жилищным фондом и объектами инженерной инфраструктуры </w:t>
      </w:r>
      <w:r w:rsidR="00333495">
        <w:rPr>
          <w:sz w:val="28"/>
          <w:szCs w:val="28"/>
        </w:rPr>
        <w:t xml:space="preserve">жилищно-коммунального комплекса </w:t>
      </w:r>
      <w:r w:rsidR="00333495">
        <w:rPr>
          <w:color w:val="000000"/>
          <w:sz w:val="30"/>
          <w:szCs w:val="30"/>
          <w:shd w:val="clear" w:color="auto" w:fill="FFFFFF"/>
        </w:rPr>
        <w:t>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</w:t>
      </w:r>
      <w:r w:rsidR="00333495">
        <w:rPr>
          <w:color w:val="000000"/>
          <w:sz w:val="30"/>
          <w:szCs w:val="30"/>
          <w:shd w:val="clear" w:color="auto" w:fill="FFFFFF"/>
        </w:rPr>
        <w:lastRenderedPageBreak/>
        <w:t>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proofErr w:type="gramEnd"/>
    </w:p>
    <w:p w:rsidR="00333495" w:rsidRDefault="00333495" w:rsidP="00333495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155F57">
        <w:rPr>
          <w:sz w:val="28"/>
          <w:szCs w:val="28"/>
        </w:rPr>
        <w:t>. Опубликовать настоящее решение  в периодическом печатном органе Устюжанинского сельсовета «</w:t>
      </w:r>
      <w:proofErr w:type="spellStart"/>
      <w:r w:rsidRPr="00155F57">
        <w:rPr>
          <w:sz w:val="28"/>
          <w:szCs w:val="28"/>
        </w:rPr>
        <w:t>Устюжанинский</w:t>
      </w:r>
      <w:proofErr w:type="spellEnd"/>
      <w:r w:rsidRPr="00155F57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p w:rsidR="00333495" w:rsidRPr="002D6842" w:rsidRDefault="00333495" w:rsidP="00333495">
      <w:pPr>
        <w:ind w:left="6"/>
        <w:rPr>
          <w:sz w:val="28"/>
          <w:szCs w:val="28"/>
        </w:rPr>
      </w:pPr>
      <w:r>
        <w:rPr>
          <w:sz w:val="28"/>
          <w:szCs w:val="28"/>
        </w:rPr>
        <w:t xml:space="preserve">              4.</w:t>
      </w:r>
      <w:r w:rsidRPr="002D6842">
        <w:rPr>
          <w:szCs w:val="24"/>
        </w:rPr>
        <w:t xml:space="preserve"> </w:t>
      </w:r>
      <w:r w:rsidRPr="002D6842">
        <w:rPr>
          <w:sz w:val="28"/>
          <w:szCs w:val="28"/>
        </w:rPr>
        <w:t>Настоящее решение   вступает в силу по истечении одного месяца с  момента официального опубликования, но не ранее 1 января 20</w:t>
      </w:r>
      <w:r>
        <w:rPr>
          <w:sz w:val="28"/>
          <w:szCs w:val="28"/>
        </w:rPr>
        <w:t>23</w:t>
      </w:r>
      <w:r w:rsidRPr="002D6842">
        <w:rPr>
          <w:sz w:val="28"/>
          <w:szCs w:val="28"/>
        </w:rPr>
        <w:t xml:space="preserve"> года.</w:t>
      </w:r>
    </w:p>
    <w:p w:rsidR="00333495" w:rsidRPr="00155F57" w:rsidRDefault="00333495" w:rsidP="00333495">
      <w:pPr>
        <w:tabs>
          <w:tab w:val="left" w:pos="945"/>
        </w:tabs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333495" w:rsidTr="008105CE">
        <w:tc>
          <w:tcPr>
            <w:tcW w:w="4785" w:type="dxa"/>
          </w:tcPr>
          <w:p w:rsidR="00333495" w:rsidRPr="00155F57" w:rsidRDefault="00333495" w:rsidP="008105C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33495" w:rsidRPr="00155F57" w:rsidRDefault="00333495" w:rsidP="008105C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33495" w:rsidRPr="00155F57" w:rsidRDefault="00333495" w:rsidP="008105C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333495" w:rsidRPr="00155F57" w:rsidRDefault="00333495" w:rsidP="008105C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 w:rsidRPr="00155F57">
              <w:rPr>
                <w:sz w:val="28"/>
                <w:szCs w:val="28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333495" w:rsidRPr="00155F57" w:rsidRDefault="00333495" w:rsidP="008105C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33495" w:rsidRPr="00155F57" w:rsidRDefault="00333495" w:rsidP="008105C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33495" w:rsidRPr="00155F57" w:rsidRDefault="00333495" w:rsidP="008105C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333495" w:rsidRPr="00155F57" w:rsidRDefault="00333495" w:rsidP="008105C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333495" w:rsidRPr="00155F57" w:rsidRDefault="00333495" w:rsidP="008105C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33495" w:rsidRPr="00155F57" w:rsidRDefault="00333495" w:rsidP="008105C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155F57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333495" w:rsidRPr="00155F57" w:rsidRDefault="00333495" w:rsidP="008105C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333495" w:rsidRDefault="00333495" w:rsidP="00333495">
      <w:pPr>
        <w:rPr>
          <w:sz w:val="28"/>
          <w:szCs w:val="28"/>
        </w:rPr>
      </w:pPr>
    </w:p>
    <w:p w:rsidR="00ED12E4" w:rsidRPr="00333495" w:rsidRDefault="00ED12E4" w:rsidP="00333495">
      <w:pPr>
        <w:rPr>
          <w:sz w:val="28"/>
          <w:szCs w:val="28"/>
        </w:rPr>
      </w:pPr>
    </w:p>
    <w:sectPr w:rsidR="00ED12E4" w:rsidRPr="00333495" w:rsidSect="00FE52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D0EAF"/>
    <w:multiLevelType w:val="multilevel"/>
    <w:tmpl w:val="7414B09C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E5275"/>
    <w:rsid w:val="00065B53"/>
    <w:rsid w:val="00333495"/>
    <w:rsid w:val="00534A54"/>
    <w:rsid w:val="00D8243A"/>
    <w:rsid w:val="00E06EED"/>
    <w:rsid w:val="00ED12E4"/>
    <w:rsid w:val="00FE5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275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5275"/>
    <w:pPr>
      <w:widowControl w:val="0"/>
      <w:shd w:val="clear" w:color="auto" w:fill="FFFFFF"/>
      <w:autoSpaceDE w:val="0"/>
      <w:autoSpaceDN w:val="0"/>
      <w:adjustRightInd w:val="0"/>
      <w:spacing w:before="173" w:line="288" w:lineRule="exact"/>
      <w:jc w:val="center"/>
    </w:pPr>
  </w:style>
  <w:style w:type="character" w:customStyle="1" w:styleId="a4">
    <w:name w:val="Название Знак"/>
    <w:basedOn w:val="a0"/>
    <w:link w:val="a3"/>
    <w:rsid w:val="00FE5275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paragraph" w:styleId="a5">
    <w:name w:val="No Spacing"/>
    <w:uiPriority w:val="1"/>
    <w:qFormat/>
    <w:rsid w:val="00FE5275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534A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dcterms:created xsi:type="dcterms:W3CDTF">2022-07-08T04:19:00Z</dcterms:created>
  <dcterms:modified xsi:type="dcterms:W3CDTF">2022-08-29T03:47:00Z</dcterms:modified>
</cp:coreProperties>
</file>